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954D35">
        <w:rPr>
          <w:rFonts w:eastAsia="Cambria" w:cstheme="minorHAnsi"/>
          <w:b/>
          <w:bCs/>
          <w:sz w:val="24"/>
          <w:szCs w:val="24"/>
        </w:rPr>
        <w:t>03-09</w:t>
      </w:r>
      <w:r w:rsidR="003F56B2">
        <w:rPr>
          <w:rFonts w:eastAsia="Cambria" w:cstheme="minorHAnsi"/>
          <w:b/>
          <w:bCs/>
          <w:sz w:val="24"/>
          <w:szCs w:val="24"/>
        </w:rPr>
        <w:t>.08</w:t>
      </w:r>
      <w:r w:rsidR="00565581">
        <w:rPr>
          <w:rFonts w:eastAsia="Cambria" w:cstheme="minorHAnsi"/>
          <w:b/>
          <w:bCs/>
          <w:sz w:val="24"/>
          <w:szCs w:val="24"/>
        </w:rPr>
        <w:t>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954D35">
        <w:rPr>
          <w:rFonts w:eastAsia="Cambria" w:cstheme="minorHAnsi"/>
          <w:sz w:val="24"/>
          <w:szCs w:val="24"/>
        </w:rPr>
        <w:t>32</w:t>
      </w:r>
      <w:r w:rsidR="00DE3F18">
        <w:rPr>
          <w:rFonts w:eastAsia="Cambria" w:cstheme="minorHAnsi"/>
          <w:sz w:val="24"/>
          <w:szCs w:val="24"/>
        </w:rPr>
        <w:t>,</w:t>
      </w:r>
      <w:r w:rsidR="00954D35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954D35">
        <w:rPr>
          <w:rFonts w:eastAsia="Cambria" w:cstheme="minorHAnsi"/>
          <w:sz w:val="24"/>
          <w:szCs w:val="24"/>
        </w:rPr>
        <w:t>4</w:t>
      </w:r>
      <w:r w:rsidR="00F54790">
        <w:rPr>
          <w:rFonts w:eastAsia="Cambria" w:cstheme="minorHAnsi"/>
          <w:sz w:val="24"/>
          <w:szCs w:val="24"/>
        </w:rPr>
        <w:t>,</w:t>
      </w:r>
      <w:r w:rsidR="00954D35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224850">
        <w:rPr>
          <w:rFonts w:eastAsia="Cambria" w:cstheme="minorHAnsi"/>
          <w:sz w:val="24"/>
          <w:szCs w:val="24"/>
        </w:rPr>
        <w:t>3</w:t>
      </w:r>
      <w:r w:rsidR="00954D35">
        <w:rPr>
          <w:rFonts w:eastAsia="Cambria" w:cstheme="minorHAnsi"/>
          <w:sz w:val="24"/>
          <w:szCs w:val="24"/>
        </w:rPr>
        <w:t>1</w:t>
      </w:r>
      <w:r w:rsidR="00A1359D">
        <w:rPr>
          <w:rFonts w:eastAsia="Cambria" w:cstheme="minorHAnsi"/>
          <w:sz w:val="24"/>
          <w:szCs w:val="24"/>
        </w:rPr>
        <w:t>,</w:t>
      </w:r>
      <w:r w:rsidR="00954D35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260E8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40174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Pr="0040174C" w:rsidRDefault="0040174C" w:rsidP="0040174C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40174C">
      <w:pPr>
        <w:spacing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A474BF" w:rsidRDefault="00A474BF" w:rsidP="00954D3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6A5EB9">
        <w:rPr>
          <w:rFonts w:eastAsia="Cambria" w:cstheme="minorHAnsi"/>
          <w:sz w:val="24"/>
          <w:szCs w:val="24"/>
        </w:rPr>
        <w:t>Выполнен</w:t>
      </w:r>
      <w:r>
        <w:rPr>
          <w:rFonts w:eastAsia="Cambria" w:cstheme="minorHAnsi"/>
          <w:sz w:val="24"/>
          <w:szCs w:val="24"/>
        </w:rPr>
        <w:t xml:space="preserve"> </w:t>
      </w:r>
      <w:r w:rsidRPr="006A5EB9">
        <w:rPr>
          <w:rFonts w:eastAsia="Cambria" w:cstheme="minorHAnsi"/>
          <w:sz w:val="24"/>
          <w:szCs w:val="24"/>
        </w:rPr>
        <w:t xml:space="preserve">полет беспилотного летательного аппарата мультироторного типа с целью наблюдения за ледовой обстановкой в проливе </w:t>
      </w:r>
      <w:r>
        <w:rPr>
          <w:rFonts w:eastAsia="Cambria" w:cstheme="minorHAnsi"/>
          <w:sz w:val="24"/>
          <w:szCs w:val="24"/>
        </w:rPr>
        <w:t>Шокальского</w:t>
      </w:r>
      <w:r w:rsidR="00954D35">
        <w:rPr>
          <w:rFonts w:eastAsia="Cambria" w:cstheme="minorHAnsi"/>
          <w:sz w:val="24"/>
          <w:szCs w:val="24"/>
        </w:rPr>
        <w:t>.</w:t>
      </w:r>
    </w:p>
    <w:p w:rsidR="00DF6403" w:rsidRDefault="00DF6403" w:rsidP="0040174C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355C27" w:rsidRDefault="0059712A" w:rsidP="00954D35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355C27" w:rsidRPr="00355C27">
        <w:t xml:space="preserve"> </w:t>
      </w:r>
      <w:r w:rsidR="00355C27">
        <w:rPr>
          <w:rFonts w:eastAsia="Cambria" w:cstheme="minorHAnsi"/>
          <w:sz w:val="24"/>
          <w:szCs w:val="24"/>
        </w:rPr>
        <w:t>геокриологические</w:t>
      </w:r>
      <w:r w:rsidR="00355C27" w:rsidRPr="00355C27">
        <w:rPr>
          <w:rFonts w:eastAsia="Cambria" w:cstheme="minorHAnsi"/>
          <w:sz w:val="24"/>
          <w:szCs w:val="24"/>
        </w:rPr>
        <w:t xml:space="preserve"> </w:t>
      </w:r>
      <w:r w:rsidR="00355C27">
        <w:rPr>
          <w:rFonts w:eastAsia="Cambria" w:cstheme="minorHAnsi"/>
          <w:sz w:val="24"/>
          <w:szCs w:val="24"/>
        </w:rPr>
        <w:t>наблюдения</w:t>
      </w:r>
      <w:r w:rsidR="00355C27" w:rsidRPr="00355C27">
        <w:rPr>
          <w:rFonts w:eastAsia="Cambria" w:cstheme="minorHAnsi"/>
          <w:sz w:val="24"/>
          <w:szCs w:val="24"/>
        </w:rPr>
        <w:t xml:space="preserve"> по мерзлотомерам типа АМ-21</w:t>
      </w:r>
      <w:r w:rsidR="00954D35">
        <w:rPr>
          <w:rFonts w:eastAsia="Cambria" w:cstheme="minorHAnsi"/>
          <w:sz w:val="24"/>
          <w:szCs w:val="24"/>
        </w:rPr>
        <w:t>.</w:t>
      </w:r>
    </w:p>
    <w:p w:rsidR="00806A88" w:rsidRDefault="00E912BD" w:rsidP="00806A88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lastRenderedPageBreak/>
        <w:t>Палеогеографические и гляциологические работы</w:t>
      </w:r>
    </w:p>
    <w:p w:rsidR="003F56B2" w:rsidRDefault="003F56B2" w:rsidP="00806A88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355C27">
        <w:rPr>
          <w:rFonts w:eastAsia="Cambria" w:cstheme="minorHAnsi"/>
          <w:sz w:val="24"/>
          <w:szCs w:val="24"/>
        </w:rPr>
        <w:t xml:space="preserve"> рамках геокриологического мониторинга на мерзлотном полигоне</w:t>
      </w:r>
      <w:r w:rsidRPr="006A5EB9">
        <w:t xml:space="preserve"> </w:t>
      </w:r>
      <w:r>
        <w:rPr>
          <w:rFonts w:eastAsia="Cambria" w:cstheme="minorHAnsi"/>
          <w:sz w:val="24"/>
          <w:szCs w:val="24"/>
        </w:rPr>
        <w:t xml:space="preserve">выполнен </w:t>
      </w:r>
      <w:r w:rsidRPr="00355C27">
        <w:rPr>
          <w:rFonts w:eastAsia="Cambria" w:cstheme="minorHAnsi"/>
          <w:sz w:val="24"/>
          <w:szCs w:val="24"/>
        </w:rPr>
        <w:t>121 промер</w:t>
      </w:r>
      <w:r>
        <w:rPr>
          <w:rFonts w:eastAsia="Cambria" w:cstheme="minorHAnsi"/>
          <w:sz w:val="24"/>
          <w:szCs w:val="24"/>
        </w:rPr>
        <w:t>.</w:t>
      </w:r>
    </w:p>
    <w:p w:rsidR="00260FBE" w:rsidRDefault="00340785" w:rsidP="003651E2">
      <w:pPr>
        <w:spacing w:before="240" w:after="0" w:line="360" w:lineRule="auto"/>
        <w:ind w:firstLine="708"/>
        <w:rPr>
          <w:b/>
          <w:sz w:val="24"/>
          <w:szCs w:val="24"/>
        </w:rPr>
      </w:pPr>
      <w:bookmarkStart w:id="0" w:name="_GoBack"/>
      <w:bookmarkEnd w:id="0"/>
      <w:r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066FA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10</w:t>
      </w:r>
      <w:r w:rsidR="00A73D4B">
        <w:rPr>
          <w:rFonts w:eastAsia="Cambria" w:cstheme="minorHAnsi"/>
          <w:sz w:val="24"/>
          <w:szCs w:val="24"/>
        </w:rPr>
        <w:t xml:space="preserve"> </w:t>
      </w:r>
      <w:r w:rsidR="003F56B2">
        <w:rPr>
          <w:rFonts w:eastAsia="Cambria" w:cstheme="minorHAnsi"/>
          <w:sz w:val="24"/>
          <w:szCs w:val="24"/>
        </w:rPr>
        <w:t>августа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6C45-DACC-4303-BFD9-D5501CE5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53</cp:revision>
  <cp:lastPrinted>2016-12-28T06:30:00Z</cp:lastPrinted>
  <dcterms:created xsi:type="dcterms:W3CDTF">2023-06-22T06:21:00Z</dcterms:created>
  <dcterms:modified xsi:type="dcterms:W3CDTF">2023-08-09T08:00:00Z</dcterms:modified>
</cp:coreProperties>
</file>